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C272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inline distT="0" distB="0" distL="0" distR="0" wp14:anchorId="19882042" wp14:editId="164A3A87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A4F07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Україна</w:t>
      </w:r>
    </w:p>
    <w:p w14:paraId="3DE6A18D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Мелітопольська міська рада</w:t>
      </w:r>
    </w:p>
    <w:p w14:paraId="53D07F2E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Запорізької області</w:t>
      </w:r>
    </w:p>
    <w:p w14:paraId="00ABE334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VIІI скликання</w:t>
      </w:r>
    </w:p>
    <w:p w14:paraId="5D37ED0C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____ сесія</w:t>
      </w:r>
    </w:p>
    <w:p w14:paraId="458DD72D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6D84BB47" w14:textId="77777777" w:rsidR="006C4161" w:rsidRPr="00D1484F" w:rsidRDefault="006C4161" w:rsidP="006C4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РІШЕННЯ</w:t>
      </w:r>
    </w:p>
    <w:p w14:paraId="18117C25" w14:textId="77777777" w:rsidR="006C4161" w:rsidRPr="00D1484F" w:rsidRDefault="006C4161" w:rsidP="006C4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__________ </w:t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                                                                  № _____</w:t>
      </w:r>
    </w:p>
    <w:p w14:paraId="71D459E6" w14:textId="77777777" w:rsidR="006C4161" w:rsidRPr="00D1484F" w:rsidRDefault="006C4161" w:rsidP="006C4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 </w:t>
      </w:r>
    </w:p>
    <w:p w14:paraId="1A12FB16" w14:textId="32BCFA0A" w:rsidR="002B2AA3" w:rsidRDefault="00E96A9C" w:rsidP="006C4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9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Про делегування виконавчому комітету Мелітопольської міської ради Запорізької області повноважень щодо визначення переліку адміністративних послуг, які надаються через Центр надання адміністративних послуг м. Мелітополя</w:t>
      </w:r>
    </w:p>
    <w:p w14:paraId="16D12EC6" w14:textId="77777777" w:rsidR="00E96A9C" w:rsidRDefault="00E96A9C" w:rsidP="006C4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412FB28F" w14:textId="4F32DEBD" w:rsidR="006C4161" w:rsidRPr="00EF7A6B" w:rsidRDefault="006C4161" w:rsidP="002B2AA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Керуючись Законом України «Про місцеве самоврядування в Україні», відповідно до </w:t>
      </w:r>
      <w:r w:rsidR="002B2AA3"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Закону України «Про адміністративні послуги», з метою впорядкування надання адміністративних послуг через Центр надання адміністративних послуг м. Мелітополя та </w:t>
      </w:r>
      <w:r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покращення якості надання адміністративних послуг мешканцям міста Мелітополь які були вимушені виїхати з тимчасово окупованого міста Мелітополь на підконтрольну </w:t>
      </w:r>
      <w:r w:rsidR="002B2AA3"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територію державі - </w:t>
      </w:r>
      <w:r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Україн</w:t>
      </w:r>
      <w:r w:rsidR="002B2AA3"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а</w:t>
      </w:r>
      <w:r w:rsidR="008A1BCB" w:rsidRPr="00EF7A6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,</w:t>
      </w:r>
    </w:p>
    <w:p w14:paraId="77504931" w14:textId="77777777" w:rsidR="002B2AA3" w:rsidRPr="00D1484F" w:rsidRDefault="002B2AA3" w:rsidP="002B2AA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5DE1FB01" w14:textId="77777777" w:rsidR="006C4161" w:rsidRPr="00D1484F" w:rsidRDefault="006C4161" w:rsidP="002B2AA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484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Мелітопольська міська рада Запорізької області</w:t>
      </w:r>
    </w:p>
    <w:p w14:paraId="6113F98F" w14:textId="6BEDFD4A" w:rsidR="008A1BCB" w:rsidRDefault="006C4161" w:rsidP="006C4161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14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ВИРІШИЛА:</w:t>
      </w:r>
    </w:p>
    <w:p w14:paraId="5F1F1BC0" w14:textId="7D1728B5" w:rsidR="002B2AA3" w:rsidRPr="00EF7A6B" w:rsidRDefault="002B2AA3" w:rsidP="00EF7A6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7"/>
          <w:szCs w:val="27"/>
        </w:rPr>
      </w:pPr>
      <w:r w:rsidRPr="00EF7A6B">
        <w:rPr>
          <w:color w:val="000000"/>
          <w:sz w:val="27"/>
          <w:szCs w:val="27"/>
        </w:rPr>
        <w:t>Доручити виконавчому комітету Мелітопольської міської ради Запорізької області визначення переліку адміністративних послуг, які надаються через Центр надання адміністративних послуг м. Мелітополя</w:t>
      </w:r>
      <w:r w:rsidR="008570A8" w:rsidRPr="008570A8">
        <w:rPr>
          <w:sz w:val="28"/>
          <w:szCs w:val="28"/>
        </w:rPr>
        <w:t xml:space="preserve"> </w:t>
      </w:r>
      <w:r w:rsidR="008570A8" w:rsidRPr="00B00FD9">
        <w:rPr>
          <w:sz w:val="28"/>
          <w:szCs w:val="28"/>
        </w:rPr>
        <w:t>його територіальних підрозділів, у тому числі</w:t>
      </w:r>
      <w:r w:rsidR="001110DE">
        <w:rPr>
          <w:sz w:val="28"/>
          <w:szCs w:val="28"/>
        </w:rPr>
        <w:t xml:space="preserve">, </w:t>
      </w:r>
      <w:r w:rsidR="001110DE" w:rsidRPr="00B00FD9">
        <w:rPr>
          <w:sz w:val="28"/>
          <w:szCs w:val="28"/>
        </w:rPr>
        <w:t xml:space="preserve">віддалених </w:t>
      </w:r>
      <w:r w:rsidR="008570A8" w:rsidRPr="00B00FD9">
        <w:rPr>
          <w:sz w:val="28"/>
          <w:szCs w:val="28"/>
        </w:rPr>
        <w:t>робочих місць адміністраторів Центру</w:t>
      </w:r>
      <w:r w:rsidR="0086623C">
        <w:rPr>
          <w:color w:val="000000"/>
          <w:sz w:val="27"/>
          <w:szCs w:val="27"/>
        </w:rPr>
        <w:t>,</w:t>
      </w:r>
      <w:r w:rsidR="001110DE">
        <w:rPr>
          <w:color w:val="000000"/>
          <w:sz w:val="27"/>
          <w:szCs w:val="27"/>
        </w:rPr>
        <w:t xml:space="preserve"> а також </w:t>
      </w:r>
      <w:r w:rsidR="0086623C">
        <w:rPr>
          <w:color w:val="000000"/>
          <w:sz w:val="27"/>
          <w:szCs w:val="27"/>
        </w:rPr>
        <w:t>затвердження інформаційних та технологічних карток</w:t>
      </w:r>
      <w:r w:rsidRPr="00EF7A6B">
        <w:rPr>
          <w:color w:val="000000"/>
          <w:sz w:val="27"/>
          <w:szCs w:val="27"/>
        </w:rPr>
        <w:t>.</w:t>
      </w:r>
    </w:p>
    <w:p w14:paraId="73EF34BD" w14:textId="785A13A8" w:rsidR="002B2AA3" w:rsidRPr="00EF7A6B" w:rsidRDefault="002B2AA3" w:rsidP="00EF7A6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7"/>
          <w:szCs w:val="27"/>
        </w:rPr>
      </w:pPr>
      <w:r w:rsidRPr="00EF7A6B">
        <w:rPr>
          <w:color w:val="000000"/>
          <w:sz w:val="27"/>
          <w:szCs w:val="27"/>
        </w:rPr>
        <w:t xml:space="preserve">Виконавчому комітету Мелітопольської міської ради Запорізької області забезпечити оприлюднення визначеного переліку адміністративних послуг </w:t>
      </w:r>
      <w:r w:rsidR="00C949B6" w:rsidRPr="00C949B6">
        <w:rPr>
          <w:color w:val="000000"/>
          <w:sz w:val="27"/>
          <w:szCs w:val="27"/>
        </w:rPr>
        <w:t xml:space="preserve">офіційному </w:t>
      </w:r>
      <w:proofErr w:type="spellStart"/>
      <w:r w:rsidR="00C949B6" w:rsidRPr="00C949B6">
        <w:rPr>
          <w:color w:val="000000"/>
          <w:sz w:val="27"/>
          <w:szCs w:val="27"/>
        </w:rPr>
        <w:t>вебсайті</w:t>
      </w:r>
      <w:proofErr w:type="spellEnd"/>
      <w:r w:rsidR="00C949B6" w:rsidRPr="00C949B6">
        <w:rPr>
          <w:color w:val="000000"/>
          <w:sz w:val="27"/>
          <w:szCs w:val="27"/>
        </w:rPr>
        <w:t xml:space="preserve"> центру надання адміністративних послуг м. Мелітополя</w:t>
      </w:r>
      <w:r w:rsidRPr="00EF7A6B">
        <w:rPr>
          <w:color w:val="000000"/>
          <w:sz w:val="27"/>
          <w:szCs w:val="27"/>
        </w:rPr>
        <w:t>.</w:t>
      </w:r>
    </w:p>
    <w:p w14:paraId="60CC44B2" w14:textId="77777777" w:rsidR="0087081E" w:rsidRPr="00EF7A6B" w:rsidRDefault="0087081E" w:rsidP="00EF7A6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  <w:sz w:val="27"/>
          <w:szCs w:val="27"/>
        </w:rPr>
      </w:pPr>
      <w:r w:rsidRPr="00EF7A6B">
        <w:rPr>
          <w:color w:val="000000"/>
          <w:sz w:val="27"/>
          <w:szCs w:val="27"/>
        </w:rPr>
        <w:t>Контроль за виконанням цього рішення покласти на постійну депутатську комісію з питань бюджету та соціально-економічного розвитку міста.</w:t>
      </w:r>
    </w:p>
    <w:p w14:paraId="16A14E64" w14:textId="6213CF83" w:rsidR="006C4161" w:rsidRDefault="006C4161" w:rsidP="0087081E">
      <w:pPr>
        <w:pStyle w:val="a3"/>
        <w:jc w:val="both"/>
        <w:rPr>
          <w:color w:val="000000"/>
          <w:sz w:val="27"/>
          <w:szCs w:val="27"/>
        </w:rPr>
      </w:pPr>
    </w:p>
    <w:p w14:paraId="2D0CB2C7" w14:textId="77777777" w:rsidR="003C2F7D" w:rsidRPr="008A1BCB" w:rsidRDefault="003C2F7D" w:rsidP="0087081E">
      <w:pPr>
        <w:pStyle w:val="a3"/>
        <w:jc w:val="both"/>
        <w:rPr>
          <w:color w:val="000000"/>
          <w:sz w:val="27"/>
          <w:szCs w:val="27"/>
        </w:rPr>
      </w:pPr>
    </w:p>
    <w:p w14:paraId="3DB1A233" w14:textId="77777777" w:rsidR="00400D50" w:rsidRDefault="006C4161" w:rsidP="00400D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Секретар Мелітопольської міської ради                                         Роман РОМАНОВ</w:t>
      </w:r>
    </w:p>
    <w:tbl>
      <w:tblPr>
        <w:tblW w:w="9498" w:type="dxa"/>
        <w:tblInd w:w="-426" w:type="dxa"/>
        <w:tblLook w:val="04A0" w:firstRow="1" w:lastRow="0" w:firstColumn="1" w:lastColumn="0" w:noHBand="0" w:noVBand="1"/>
      </w:tblPr>
      <w:tblGrid>
        <w:gridCol w:w="9498"/>
      </w:tblGrid>
      <w:tr w:rsidR="006C4161" w:rsidRPr="00D1484F" w14:paraId="0A1F1345" w14:textId="77777777" w:rsidTr="00077087">
        <w:trPr>
          <w:trHeight w:val="1199"/>
        </w:trPr>
        <w:tc>
          <w:tcPr>
            <w:tcW w:w="9498" w:type="dxa"/>
          </w:tcPr>
          <w:p w14:paraId="292BA329" w14:textId="6E1359F8" w:rsidR="006C4161" w:rsidRPr="00D1484F" w:rsidRDefault="006C4161" w:rsidP="00077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0" w:name="_Hlk213400520"/>
          </w:p>
        </w:tc>
      </w:tr>
      <w:tr w:rsidR="006C4161" w:rsidRPr="00D1484F" w14:paraId="4C7144A8" w14:textId="77777777" w:rsidTr="00077087">
        <w:tc>
          <w:tcPr>
            <w:tcW w:w="9498" w:type="dxa"/>
          </w:tcPr>
          <w:p w14:paraId="69E9E133" w14:textId="776F8211" w:rsidR="006C4161" w:rsidRPr="00D1484F" w:rsidRDefault="006C4161" w:rsidP="00077087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7"/>
                <w:szCs w:val="27"/>
                <w:lang w:eastAsia="zh-CN" w:bidi="hi-IN"/>
              </w:rPr>
            </w:pPr>
          </w:p>
        </w:tc>
      </w:tr>
      <w:tr w:rsidR="006C4161" w:rsidRPr="00D1484F" w14:paraId="356FF38F" w14:textId="77777777" w:rsidTr="00077087">
        <w:trPr>
          <w:trHeight w:val="933"/>
        </w:trPr>
        <w:tc>
          <w:tcPr>
            <w:tcW w:w="9498" w:type="dxa"/>
          </w:tcPr>
          <w:p w14:paraId="22D73744" w14:textId="0BDDB380" w:rsidR="006C4161" w:rsidRPr="00D1484F" w:rsidRDefault="006C4161" w:rsidP="00EF7A6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7"/>
                <w:szCs w:val="27"/>
                <w:lang w:eastAsia="zh-CN" w:bidi="hi-IN"/>
              </w:rPr>
            </w:pPr>
          </w:p>
        </w:tc>
      </w:tr>
      <w:bookmarkEnd w:id="0"/>
    </w:tbl>
    <w:p w14:paraId="1C1F9F27" w14:textId="77777777" w:rsidR="00637BB2" w:rsidRDefault="00637BB2" w:rsidP="00EF7A6B"/>
    <w:sectPr w:rsidR="0063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2C79"/>
    <w:multiLevelType w:val="hybridMultilevel"/>
    <w:tmpl w:val="4E0A48C0"/>
    <w:lvl w:ilvl="0" w:tplc="F77CE4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C43377"/>
    <w:multiLevelType w:val="hybridMultilevel"/>
    <w:tmpl w:val="D4B26D54"/>
    <w:lvl w:ilvl="0" w:tplc="E236EF9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091BEA"/>
    <w:multiLevelType w:val="hybridMultilevel"/>
    <w:tmpl w:val="E0246AC2"/>
    <w:lvl w:ilvl="0" w:tplc="729A1A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C23D1"/>
    <w:multiLevelType w:val="hybridMultilevel"/>
    <w:tmpl w:val="DAC42222"/>
    <w:lvl w:ilvl="0" w:tplc="0422000F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1" w:hanging="360"/>
      </w:pPr>
    </w:lvl>
    <w:lvl w:ilvl="2" w:tplc="0422001B" w:tentative="1">
      <w:start w:val="1"/>
      <w:numFmt w:val="lowerRoman"/>
      <w:lvlText w:val="%3."/>
      <w:lvlJc w:val="right"/>
      <w:pPr>
        <w:ind w:left="2171" w:hanging="180"/>
      </w:pPr>
    </w:lvl>
    <w:lvl w:ilvl="3" w:tplc="0422000F" w:tentative="1">
      <w:start w:val="1"/>
      <w:numFmt w:val="decimal"/>
      <w:lvlText w:val="%4."/>
      <w:lvlJc w:val="left"/>
      <w:pPr>
        <w:ind w:left="2891" w:hanging="360"/>
      </w:pPr>
    </w:lvl>
    <w:lvl w:ilvl="4" w:tplc="04220019" w:tentative="1">
      <w:start w:val="1"/>
      <w:numFmt w:val="lowerLetter"/>
      <w:lvlText w:val="%5."/>
      <w:lvlJc w:val="left"/>
      <w:pPr>
        <w:ind w:left="3611" w:hanging="360"/>
      </w:pPr>
    </w:lvl>
    <w:lvl w:ilvl="5" w:tplc="0422001B" w:tentative="1">
      <w:start w:val="1"/>
      <w:numFmt w:val="lowerRoman"/>
      <w:lvlText w:val="%6."/>
      <w:lvlJc w:val="right"/>
      <w:pPr>
        <w:ind w:left="4331" w:hanging="180"/>
      </w:pPr>
    </w:lvl>
    <w:lvl w:ilvl="6" w:tplc="0422000F" w:tentative="1">
      <w:start w:val="1"/>
      <w:numFmt w:val="decimal"/>
      <w:lvlText w:val="%7."/>
      <w:lvlJc w:val="left"/>
      <w:pPr>
        <w:ind w:left="5051" w:hanging="360"/>
      </w:pPr>
    </w:lvl>
    <w:lvl w:ilvl="7" w:tplc="04220019" w:tentative="1">
      <w:start w:val="1"/>
      <w:numFmt w:val="lowerLetter"/>
      <w:lvlText w:val="%8."/>
      <w:lvlJc w:val="left"/>
      <w:pPr>
        <w:ind w:left="5771" w:hanging="360"/>
      </w:pPr>
    </w:lvl>
    <w:lvl w:ilvl="8" w:tplc="0422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322B547D"/>
    <w:multiLevelType w:val="hybridMultilevel"/>
    <w:tmpl w:val="31B6A214"/>
    <w:lvl w:ilvl="0" w:tplc="0422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48787279"/>
    <w:multiLevelType w:val="multilevel"/>
    <w:tmpl w:val="A42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57276"/>
    <w:multiLevelType w:val="hybridMultilevel"/>
    <w:tmpl w:val="EC74A7AC"/>
    <w:lvl w:ilvl="0" w:tplc="477A968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9510D8"/>
    <w:multiLevelType w:val="hybridMultilevel"/>
    <w:tmpl w:val="9C367358"/>
    <w:lvl w:ilvl="0" w:tplc="85E88C4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 w15:restartNumberingAfterBreak="0">
    <w:nsid w:val="75C304FC"/>
    <w:multiLevelType w:val="hybridMultilevel"/>
    <w:tmpl w:val="F4D2A5D0"/>
    <w:lvl w:ilvl="0" w:tplc="46A497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8819440">
    <w:abstractNumId w:val="7"/>
  </w:num>
  <w:num w:numId="2" w16cid:durableId="1756316061">
    <w:abstractNumId w:val="4"/>
  </w:num>
  <w:num w:numId="3" w16cid:durableId="144245205">
    <w:abstractNumId w:val="1"/>
  </w:num>
  <w:num w:numId="4" w16cid:durableId="340358950">
    <w:abstractNumId w:val="0"/>
  </w:num>
  <w:num w:numId="5" w16cid:durableId="1818960819">
    <w:abstractNumId w:val="3"/>
  </w:num>
  <w:num w:numId="6" w16cid:durableId="1969435836">
    <w:abstractNumId w:val="2"/>
  </w:num>
  <w:num w:numId="7" w16cid:durableId="1990864501">
    <w:abstractNumId w:val="8"/>
  </w:num>
  <w:num w:numId="8" w16cid:durableId="250358115">
    <w:abstractNumId w:val="5"/>
  </w:num>
  <w:num w:numId="9" w16cid:durableId="745616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18"/>
    <w:rsid w:val="0000054F"/>
    <w:rsid w:val="001110DE"/>
    <w:rsid w:val="00294418"/>
    <w:rsid w:val="002B2AA3"/>
    <w:rsid w:val="00305065"/>
    <w:rsid w:val="003C2F7D"/>
    <w:rsid w:val="00400D50"/>
    <w:rsid w:val="005A3522"/>
    <w:rsid w:val="005F2C0B"/>
    <w:rsid w:val="00637BB2"/>
    <w:rsid w:val="006C4161"/>
    <w:rsid w:val="00816F4F"/>
    <w:rsid w:val="008570A8"/>
    <w:rsid w:val="0086623C"/>
    <w:rsid w:val="0087081E"/>
    <w:rsid w:val="008A1BCB"/>
    <w:rsid w:val="00916F7E"/>
    <w:rsid w:val="00BB135B"/>
    <w:rsid w:val="00C949B6"/>
    <w:rsid w:val="00DB33D1"/>
    <w:rsid w:val="00E04B41"/>
    <w:rsid w:val="00E94D6D"/>
    <w:rsid w:val="00E96A9C"/>
    <w:rsid w:val="00EF7A6B"/>
    <w:rsid w:val="00F24FCA"/>
    <w:rsid w:val="00F7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DB5B"/>
  <w15:chartTrackingRefBased/>
  <w15:docId w15:val="{5B95E359-F8F1-4AC5-ACF1-E15224B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1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t286pc">
    <w:name w:val="t286pc"/>
    <w:basedOn w:val="a0"/>
    <w:rsid w:val="003C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MMR ZO</cp:lastModifiedBy>
  <cp:revision>4</cp:revision>
  <cp:lastPrinted>2025-11-07T13:42:00Z</cp:lastPrinted>
  <dcterms:created xsi:type="dcterms:W3CDTF">2025-11-12T11:36:00Z</dcterms:created>
  <dcterms:modified xsi:type="dcterms:W3CDTF">2025-11-18T12:34:00Z</dcterms:modified>
</cp:coreProperties>
</file>